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D8A23" w14:textId="31FF648B" w:rsidR="008807DE" w:rsidRDefault="008807DE">
      <w:r w:rsidRPr="008807DE">
        <w:drawing>
          <wp:inline distT="0" distB="0" distL="0" distR="0" wp14:anchorId="2DC100C3" wp14:editId="1D66262A">
            <wp:extent cx="5760720" cy="400875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08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80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7DE"/>
    <w:rsid w:val="00880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BCDF9"/>
  <w15:chartTrackingRefBased/>
  <w15:docId w15:val="{97870579-0125-462E-8570-56D58EB81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I.S.T. s.r.o.</dc:creator>
  <cp:keywords/>
  <dc:description/>
  <cp:lastModifiedBy>I.S.T. s.r.o.</cp:lastModifiedBy>
  <cp:revision>1</cp:revision>
  <dcterms:created xsi:type="dcterms:W3CDTF">2022-03-15T16:31:00Z</dcterms:created>
  <dcterms:modified xsi:type="dcterms:W3CDTF">2022-03-15T16:32:00Z</dcterms:modified>
</cp:coreProperties>
</file>