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B" w:rsidRPr="007D55AA" w:rsidRDefault="007D55AA" w:rsidP="007D55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7D55AA">
        <w:rPr>
          <w:b/>
          <w:sz w:val="28"/>
        </w:rPr>
        <w:t>Garáž – 1PP</w:t>
      </w:r>
    </w:p>
    <w:p w:rsidR="007D55AA" w:rsidRPr="007D55AA" w:rsidRDefault="007D55AA" w:rsidP="007D55AA">
      <w:pPr>
        <w:pStyle w:val="Odstavecseseznamem"/>
        <w:numPr>
          <w:ilvl w:val="1"/>
          <w:numId w:val="1"/>
        </w:numPr>
        <w:rPr>
          <w:b/>
        </w:rPr>
      </w:pPr>
      <w:r w:rsidRPr="007D55AA">
        <w:rPr>
          <w:b/>
        </w:rPr>
        <w:t>Sklep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Zásuvky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Přímotop</w:t>
      </w:r>
      <w:r w:rsidR="00F20C4C">
        <w:t xml:space="preserve"> (500W)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Světlo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Venkovní světlo !?!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Venkovní zásuvka</w:t>
      </w:r>
    </w:p>
    <w:p w:rsidR="007D55AA" w:rsidRPr="007D55AA" w:rsidRDefault="007D55AA" w:rsidP="007D55AA">
      <w:pPr>
        <w:pStyle w:val="Odstavecseseznamem"/>
        <w:numPr>
          <w:ilvl w:val="1"/>
          <w:numId w:val="1"/>
        </w:numPr>
        <w:rPr>
          <w:b/>
        </w:rPr>
      </w:pPr>
      <w:r w:rsidRPr="007D55AA">
        <w:rPr>
          <w:b/>
        </w:rPr>
        <w:t>Garáž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Zásuvky</w:t>
      </w:r>
    </w:p>
    <w:p w:rsidR="00F20C4C" w:rsidRDefault="00F20C4C" w:rsidP="007D55AA">
      <w:pPr>
        <w:pStyle w:val="Odstavecseseznamem"/>
        <w:numPr>
          <w:ilvl w:val="2"/>
          <w:numId w:val="1"/>
        </w:numPr>
      </w:pPr>
      <w:r>
        <w:t>Přímotop (500W)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Bojler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Čerpadlo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Venkovní zásuvky (směr kůlna)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Světlo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3F Zásuvka</w:t>
      </w:r>
    </w:p>
    <w:p w:rsidR="007D55AA" w:rsidRDefault="007D55AA" w:rsidP="007D55AA">
      <w:pPr>
        <w:pStyle w:val="Odstavecseseznamem"/>
        <w:numPr>
          <w:ilvl w:val="1"/>
          <w:numId w:val="1"/>
        </w:numPr>
      </w:pPr>
      <w:r>
        <w:t xml:space="preserve">Spínač topení  </w:t>
      </w:r>
      <w:r w:rsidR="00D7628D">
        <w:t>(bezdrátový termostat)</w:t>
      </w:r>
    </w:p>
    <w:p w:rsidR="00D7628D" w:rsidRDefault="00D7628D" w:rsidP="00D7628D">
      <w:pPr>
        <w:pStyle w:val="Odstavecseseznamem"/>
        <w:ind w:left="1440"/>
      </w:pPr>
    </w:p>
    <w:p w:rsidR="007D55AA" w:rsidRPr="007D55AA" w:rsidRDefault="007D55AA" w:rsidP="007D55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7D55AA">
        <w:rPr>
          <w:b/>
          <w:sz w:val="28"/>
        </w:rPr>
        <w:t>Chata – 1NP</w:t>
      </w:r>
    </w:p>
    <w:p w:rsidR="007D55AA" w:rsidRPr="007D55AA" w:rsidRDefault="007D55AA" w:rsidP="007D55AA">
      <w:pPr>
        <w:pStyle w:val="Odstavecseseznamem"/>
        <w:numPr>
          <w:ilvl w:val="1"/>
          <w:numId w:val="1"/>
        </w:numPr>
        <w:rPr>
          <w:b/>
        </w:rPr>
      </w:pPr>
      <w:r w:rsidRPr="007D55AA">
        <w:rPr>
          <w:b/>
        </w:rPr>
        <w:t>Kuchyň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Přímotop (1500W)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Zásuvky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Světla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+ všechno kuchyň</w:t>
      </w:r>
    </w:p>
    <w:p w:rsidR="007D55AA" w:rsidRPr="007D55AA" w:rsidRDefault="007D55AA" w:rsidP="007D55AA">
      <w:pPr>
        <w:pStyle w:val="Odstavecseseznamem"/>
        <w:numPr>
          <w:ilvl w:val="1"/>
          <w:numId w:val="1"/>
        </w:numPr>
        <w:rPr>
          <w:b/>
        </w:rPr>
      </w:pPr>
      <w:r w:rsidRPr="007D55AA">
        <w:rPr>
          <w:b/>
        </w:rPr>
        <w:t>Obývák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Zásuvky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Světla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Přímotop</w:t>
      </w:r>
      <w:r w:rsidR="00271CC8">
        <w:t xml:space="preserve"> (2000W)</w:t>
      </w:r>
    </w:p>
    <w:p w:rsidR="007D55AA" w:rsidRPr="007D55AA" w:rsidRDefault="007D55AA" w:rsidP="007D55AA">
      <w:pPr>
        <w:pStyle w:val="Odstavecseseznamem"/>
        <w:numPr>
          <w:ilvl w:val="1"/>
          <w:numId w:val="1"/>
        </w:numPr>
        <w:rPr>
          <w:b/>
          <w:color w:val="E36C0A" w:themeColor="accent6" w:themeShade="BF"/>
        </w:rPr>
      </w:pPr>
      <w:r w:rsidRPr="007D55AA">
        <w:rPr>
          <w:b/>
          <w:color w:val="E36C0A" w:themeColor="accent6" w:themeShade="BF"/>
        </w:rPr>
        <w:t>Pokoj</w:t>
      </w:r>
    </w:p>
    <w:p w:rsidR="007D55AA" w:rsidRPr="007D55AA" w:rsidRDefault="007D55AA" w:rsidP="007D55AA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lastRenderedPageBreak/>
        <w:t>Zásuvky</w:t>
      </w:r>
    </w:p>
    <w:p w:rsidR="007D55AA" w:rsidRPr="007D55AA" w:rsidRDefault="007D55AA" w:rsidP="007D55AA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Světla</w:t>
      </w:r>
    </w:p>
    <w:p w:rsidR="007D55AA" w:rsidRPr="007D55AA" w:rsidRDefault="007D55AA" w:rsidP="007D55AA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Přímotop</w:t>
      </w:r>
      <w:r w:rsidR="00271CC8">
        <w:rPr>
          <w:color w:val="E36C0A" w:themeColor="accent6" w:themeShade="BF"/>
        </w:rPr>
        <w:t xml:space="preserve"> (1500W)</w:t>
      </w:r>
    </w:p>
    <w:p w:rsidR="007D55AA" w:rsidRDefault="007D55AA" w:rsidP="007D55AA">
      <w:pPr>
        <w:pStyle w:val="Odstavecseseznamem"/>
        <w:numPr>
          <w:ilvl w:val="1"/>
          <w:numId w:val="1"/>
        </w:numPr>
        <w:rPr>
          <w:b/>
          <w:color w:val="E36C0A" w:themeColor="accent6" w:themeShade="BF"/>
        </w:rPr>
      </w:pPr>
      <w:r w:rsidRPr="007D55AA">
        <w:rPr>
          <w:b/>
          <w:color w:val="E36C0A" w:themeColor="accent6" w:themeShade="BF"/>
        </w:rPr>
        <w:t>Chodba</w:t>
      </w:r>
    </w:p>
    <w:p w:rsidR="00D7628D" w:rsidRPr="007D55AA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Zásuvky</w:t>
      </w:r>
    </w:p>
    <w:p w:rsidR="00D7628D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Světla</w:t>
      </w:r>
    </w:p>
    <w:p w:rsidR="00D7628D" w:rsidRPr="00D7628D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Topení</w:t>
      </w:r>
    </w:p>
    <w:p w:rsidR="007D55AA" w:rsidRDefault="007D55AA" w:rsidP="007D55AA">
      <w:pPr>
        <w:pStyle w:val="Odstavecseseznamem"/>
        <w:numPr>
          <w:ilvl w:val="1"/>
          <w:numId w:val="1"/>
        </w:numPr>
        <w:rPr>
          <w:b/>
          <w:color w:val="E36C0A" w:themeColor="accent6" w:themeShade="BF"/>
        </w:rPr>
      </w:pPr>
      <w:r w:rsidRPr="007D55AA">
        <w:rPr>
          <w:b/>
          <w:color w:val="E36C0A" w:themeColor="accent6" w:themeShade="BF"/>
        </w:rPr>
        <w:t>WC</w:t>
      </w:r>
    </w:p>
    <w:p w:rsidR="00D7628D" w:rsidRPr="007D55AA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Zásuvky</w:t>
      </w:r>
    </w:p>
    <w:p w:rsidR="00D7628D" w:rsidRPr="00D7628D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Světla</w:t>
      </w:r>
    </w:p>
    <w:p w:rsidR="007D55AA" w:rsidRDefault="007D55AA" w:rsidP="007D55AA">
      <w:pPr>
        <w:pStyle w:val="Odstavecseseznamem"/>
        <w:numPr>
          <w:ilvl w:val="1"/>
          <w:numId w:val="1"/>
        </w:numPr>
        <w:rPr>
          <w:b/>
          <w:color w:val="E36C0A" w:themeColor="accent6" w:themeShade="BF"/>
        </w:rPr>
      </w:pPr>
      <w:r w:rsidRPr="007D55AA">
        <w:rPr>
          <w:b/>
          <w:color w:val="E36C0A" w:themeColor="accent6" w:themeShade="BF"/>
        </w:rPr>
        <w:t>Koupelna</w:t>
      </w:r>
    </w:p>
    <w:p w:rsidR="00D7628D" w:rsidRPr="007D55AA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Zásuvky</w:t>
      </w:r>
    </w:p>
    <w:p w:rsidR="00D7628D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 w:rsidRPr="007D55AA">
        <w:rPr>
          <w:color w:val="E36C0A" w:themeColor="accent6" w:themeShade="BF"/>
        </w:rPr>
        <w:t>Světla</w:t>
      </w:r>
    </w:p>
    <w:p w:rsidR="00D7628D" w:rsidRPr="00D7628D" w:rsidRDefault="00D7628D" w:rsidP="00D7628D">
      <w:pPr>
        <w:pStyle w:val="Odstavecseseznamem"/>
        <w:numPr>
          <w:ilvl w:val="2"/>
          <w:numId w:val="1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Topení </w:t>
      </w:r>
    </w:p>
    <w:p w:rsidR="00271CC8" w:rsidRPr="00271CC8" w:rsidRDefault="00271CC8" w:rsidP="00271CC8">
      <w:pPr>
        <w:rPr>
          <w:b/>
          <w:sz w:val="28"/>
        </w:rPr>
      </w:pPr>
    </w:p>
    <w:p w:rsidR="007D55AA" w:rsidRPr="007D55AA" w:rsidRDefault="007D55AA" w:rsidP="007D55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7D55AA">
        <w:rPr>
          <w:b/>
          <w:sz w:val="28"/>
        </w:rPr>
        <w:t>Chata – 2NP</w:t>
      </w:r>
    </w:p>
    <w:p w:rsidR="007D55AA" w:rsidRDefault="007D55AA" w:rsidP="007D55AA">
      <w:pPr>
        <w:pStyle w:val="Odstavecseseznamem"/>
        <w:numPr>
          <w:ilvl w:val="1"/>
          <w:numId w:val="1"/>
        </w:numPr>
      </w:pPr>
      <w:r>
        <w:t>Ložnice 1 a 2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Světlo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Zásuvky</w:t>
      </w:r>
    </w:p>
    <w:p w:rsidR="007D55AA" w:rsidRDefault="007D55AA" w:rsidP="007D55AA">
      <w:pPr>
        <w:pStyle w:val="Odstavecseseznamem"/>
        <w:numPr>
          <w:ilvl w:val="2"/>
          <w:numId w:val="1"/>
        </w:numPr>
      </w:pPr>
      <w:r>
        <w:t>Přímotopy (2x 1000 W)</w:t>
      </w:r>
    </w:p>
    <w:sectPr w:rsidR="007D55AA" w:rsidSect="00D7628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EC5"/>
    <w:multiLevelType w:val="hybridMultilevel"/>
    <w:tmpl w:val="AA3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55AA"/>
    <w:rsid w:val="00271CC8"/>
    <w:rsid w:val="007D55AA"/>
    <w:rsid w:val="00CB631D"/>
    <w:rsid w:val="00D70CE9"/>
    <w:rsid w:val="00D7628D"/>
    <w:rsid w:val="00DB2C4B"/>
    <w:rsid w:val="00F2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5A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D5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5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Malát</dc:creator>
  <cp:lastModifiedBy>Jiří Malát</cp:lastModifiedBy>
  <cp:revision>3</cp:revision>
  <dcterms:created xsi:type="dcterms:W3CDTF">2015-02-20T18:35:00Z</dcterms:created>
  <dcterms:modified xsi:type="dcterms:W3CDTF">2015-02-27T17:43:00Z</dcterms:modified>
</cp:coreProperties>
</file>